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264" w14:textId="77777777" w:rsidR="00424941" w:rsidRDefault="00165632" w:rsidP="00704111">
      <w:pPr>
        <w:jc w:val="both"/>
        <w:rPr>
          <w:i/>
          <w:sz w:val="20"/>
          <w:szCs w:val="20"/>
        </w:rPr>
      </w:pPr>
      <w:r w:rsidRPr="00165632">
        <w:rPr>
          <w:i/>
          <w:sz w:val="20"/>
          <w:szCs w:val="20"/>
        </w:rPr>
        <w:tab/>
      </w:r>
      <w:r w:rsidR="0039469D">
        <w:rPr>
          <w:i/>
          <w:sz w:val="20"/>
          <w:szCs w:val="20"/>
        </w:rPr>
        <w:t>Добрый день, наша к</w:t>
      </w:r>
      <w:r w:rsidRPr="00165632">
        <w:rPr>
          <w:i/>
          <w:sz w:val="20"/>
          <w:szCs w:val="20"/>
        </w:rPr>
        <w:t>омпания</w:t>
      </w:r>
      <w:r w:rsidR="0039469D">
        <w:rPr>
          <w:i/>
          <w:sz w:val="20"/>
          <w:szCs w:val="20"/>
        </w:rPr>
        <w:t xml:space="preserve"> основана в 2004 году, за этот период было спроектированы и запущены в работу государственные и частные </w:t>
      </w:r>
      <w:r w:rsidR="00424941">
        <w:rPr>
          <w:i/>
          <w:sz w:val="20"/>
          <w:szCs w:val="20"/>
        </w:rPr>
        <w:t>объекты</w:t>
      </w:r>
      <w:r w:rsidR="0039469D">
        <w:rPr>
          <w:i/>
          <w:sz w:val="20"/>
          <w:szCs w:val="20"/>
        </w:rPr>
        <w:t xml:space="preserve">, список которых приведен ниже. </w:t>
      </w:r>
    </w:p>
    <w:p w14:paraId="1FCBBBA2" w14:textId="77777777" w:rsidR="00165632" w:rsidRPr="00165632" w:rsidRDefault="0039469D" w:rsidP="00424941">
      <w:pPr>
        <w:ind w:firstLine="708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Мы </w:t>
      </w:r>
      <w:r w:rsidR="00165632" w:rsidRPr="00165632">
        <w:rPr>
          <w:i/>
          <w:sz w:val="20"/>
          <w:szCs w:val="20"/>
        </w:rPr>
        <w:t xml:space="preserve"> оказывае</w:t>
      </w:r>
      <w:r>
        <w:rPr>
          <w:i/>
          <w:sz w:val="20"/>
          <w:szCs w:val="20"/>
        </w:rPr>
        <w:t>м</w:t>
      </w:r>
      <w:proofErr w:type="gramEnd"/>
      <w:r w:rsidR="00165632" w:rsidRPr="00165632">
        <w:rPr>
          <w:i/>
          <w:sz w:val="20"/>
          <w:szCs w:val="20"/>
        </w:rPr>
        <w:t xml:space="preserve"> следующие виды работ:  </w:t>
      </w:r>
      <w:r w:rsidR="00E3526D">
        <w:rPr>
          <w:i/>
          <w:sz w:val="20"/>
          <w:szCs w:val="20"/>
        </w:rPr>
        <w:t xml:space="preserve">комплексная автоматизация, автоматизация пожаротушения, </w:t>
      </w:r>
      <w:r w:rsidR="00165632" w:rsidRPr="00165632">
        <w:rPr>
          <w:i/>
          <w:sz w:val="20"/>
          <w:szCs w:val="20"/>
        </w:rPr>
        <w:t xml:space="preserve">строительство структурированных кабельных сетей, телефонных внутренних сетей, электромонтажных  работ, сетей речевого оповещения, видеонаблюдения и систем пожарной сигнализации. </w:t>
      </w:r>
    </w:p>
    <w:p w14:paraId="65E9FF81" w14:textId="77777777" w:rsidR="00165632" w:rsidRPr="00165632" w:rsidRDefault="00165632" w:rsidP="00704111">
      <w:pPr>
        <w:ind w:firstLine="708"/>
        <w:jc w:val="both"/>
        <w:rPr>
          <w:i/>
          <w:sz w:val="20"/>
          <w:szCs w:val="20"/>
        </w:rPr>
      </w:pPr>
      <w:r w:rsidRPr="00165632">
        <w:rPr>
          <w:i/>
          <w:sz w:val="20"/>
          <w:szCs w:val="20"/>
        </w:rPr>
        <w:t>Компания «</w:t>
      </w:r>
      <w:r w:rsidRPr="00165632">
        <w:rPr>
          <w:i/>
          <w:sz w:val="20"/>
          <w:szCs w:val="20"/>
          <w:lang w:val="en-US"/>
        </w:rPr>
        <w:t>Akpan</w:t>
      </w:r>
      <w:r w:rsidRPr="00165632">
        <w:rPr>
          <w:i/>
          <w:sz w:val="20"/>
          <w:szCs w:val="20"/>
        </w:rPr>
        <w:t xml:space="preserve"> </w:t>
      </w:r>
      <w:r w:rsidRPr="00165632">
        <w:rPr>
          <w:i/>
          <w:sz w:val="20"/>
          <w:szCs w:val="20"/>
          <w:lang w:val="en-US"/>
        </w:rPr>
        <w:t>Telecom</w:t>
      </w:r>
      <w:r w:rsidRPr="00165632">
        <w:rPr>
          <w:i/>
          <w:sz w:val="20"/>
          <w:szCs w:val="20"/>
        </w:rPr>
        <w:t xml:space="preserve"> </w:t>
      </w:r>
      <w:proofErr w:type="gramStart"/>
      <w:r w:rsidRPr="00165632">
        <w:rPr>
          <w:i/>
          <w:sz w:val="20"/>
          <w:szCs w:val="20"/>
          <w:lang w:val="en-US"/>
        </w:rPr>
        <w:t>Almaty</w:t>
      </w:r>
      <w:r w:rsidRPr="00165632">
        <w:rPr>
          <w:i/>
          <w:sz w:val="20"/>
          <w:szCs w:val="20"/>
        </w:rPr>
        <w:t>»  имеет</w:t>
      </w:r>
      <w:proofErr w:type="gramEnd"/>
      <w:r w:rsidRPr="00165632">
        <w:rPr>
          <w:i/>
          <w:sz w:val="20"/>
          <w:szCs w:val="20"/>
        </w:rPr>
        <w:t xml:space="preserve"> государственную лицензию на строительно-монтажные работы. </w:t>
      </w:r>
    </w:p>
    <w:p w14:paraId="5CFBE6E8" w14:textId="77777777" w:rsidR="00165632" w:rsidRPr="00165632" w:rsidRDefault="00165632" w:rsidP="00165632">
      <w:pPr>
        <w:rPr>
          <w:i/>
          <w:sz w:val="20"/>
          <w:szCs w:val="20"/>
        </w:rPr>
      </w:pPr>
      <w:r w:rsidRPr="00165632">
        <w:rPr>
          <w:i/>
          <w:sz w:val="20"/>
          <w:szCs w:val="20"/>
        </w:rPr>
        <w:tab/>
        <w:t>Наши объекты:</w:t>
      </w:r>
    </w:p>
    <w:tbl>
      <w:tblPr>
        <w:tblW w:w="945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343"/>
        <w:gridCol w:w="700"/>
        <w:gridCol w:w="2863"/>
      </w:tblGrid>
      <w:tr w:rsidR="00B2356E" w:rsidRPr="008A3B50" w14:paraId="4D412E8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6D63377" w14:textId="77777777" w:rsidR="00B2356E" w:rsidRPr="008A3B50" w:rsidRDefault="00B2356E" w:rsidP="008A3B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2812643" w14:textId="77777777" w:rsidR="00B2356E" w:rsidRPr="008A3B50" w:rsidRDefault="00B2356E" w:rsidP="00B2356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компании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FA59D7F" w14:textId="77777777" w:rsidR="00B2356E" w:rsidRPr="00854DD2" w:rsidRDefault="00B2356E" w:rsidP="00854DD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F980414" w14:textId="77777777" w:rsidR="00B2356E" w:rsidRPr="008A3B50" w:rsidRDefault="00B2356E" w:rsidP="00B2356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выполненных работ</w:t>
            </w:r>
          </w:p>
          <w:p w14:paraId="25E13F2B" w14:textId="77777777" w:rsidR="009E2676" w:rsidRPr="008A3B50" w:rsidRDefault="009E2676" w:rsidP="00B2356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56E" w:rsidRPr="008A3B50" w14:paraId="136CE32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8A31669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39F8F6B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ТЦ ADEM   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IIочередь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B4DA41C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C9D8E68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02BCB43F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35331EC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9AF1402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Группа компаний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Финтекс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C9F7270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BF5E0C4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1E4B536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C5B7DBA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CF2FBD2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Алматинский Кожевенный Завод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0B3A16D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6448912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4C937626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ACB646B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7D83A14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Республиканская школа интернат для одаренных в спорте детей   им.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К.Ахметова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D390FF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1267CED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0DDDE1F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02878C7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BAE567D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Православное Религиозное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обьединение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"Иверское-Серафимовский женский монастырь",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A38DE57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2B67CC8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1EDA3A4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431B9DD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2B4088F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Торговый дом 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SunTrade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 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FB9356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F42C05B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16781836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4FA79C1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81DB14A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Байкен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-U ТОО, 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62724FE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6C31E8E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627F6BF5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845954E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07D81F7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Представительство ОАО "Нижегородский химико-фармацевтический завод" в РК,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9EFB627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C2BAC57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30D25DA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D5D74A3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5507ADE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Институт Государственного и местного управления,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B864E7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A7D37CB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350226F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15FDA10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53D5E19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Dinal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LLP 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ТОО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, 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.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E4FA71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0CA1E89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16ECDD3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E9CB5BB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CF49A07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Niko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(Нико)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EC5E93D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991BC2C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09B8274C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7EF8324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A86AEBA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SAT Media 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ТОО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, 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.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BEA0DAD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D1BAC91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2E520CA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8C8424F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5A4B747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Unitec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 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B17EBE6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FC18683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1338D2C6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CBC644C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260743B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Государственное учреждение "Многопрофильная больница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с.Шамалган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 Карасайского района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957ACE3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39055D0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1A9C2C9E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5FAB0FA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D641F63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Департамент юстиции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5151E7E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63F6F43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0771F8C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468639D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3C28368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"Служба </w:t>
            </w:r>
            <w:proofErr w:type="gram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Инкассации  "</w:t>
            </w:r>
            <w:proofErr w:type="gram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КАЗИНКАС"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83812E9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A3A3E39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1D1E90D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A61F5F6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B25A805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"Торговая Компания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Сулпак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EABB6DC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C92F71B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7B3B716C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8A74D44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54BF649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Казахстанский ф-л Шелл Маркетс (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Миддл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) Лимитэд,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E33F40F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A26BD5D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2487051C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27B37DE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C1B0E66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Частнаяшкола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Tamos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Education, 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504353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D7AA133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390416C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ADBC601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C481578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Учреждение "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Метропроект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46C4EDF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A1A9649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0BD3E80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CE9D8B4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22B757D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Иле-Алатауский ГНПП,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8471F3E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B865768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76FBCF80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B78432E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FB62D3B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АО "Национальный центр научно-технической информации",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AF1EB06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DD24708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7DD442C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5545A49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01874DF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АО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Тартып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5483407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E00C00A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0B58262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311E185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0058B72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ТД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Тумар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FC3965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D6B603F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216A29E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FBC9B21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1982F96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АО Страховая</w:t>
            </w:r>
            <w:proofErr w:type="gram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Компания Атланта Полис,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66644DE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C6CB50A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39E7CD6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0D68B11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1A1C03A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ГУ Управление МТО при Генеральной прокуратуре РК,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5583B9F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4F44429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061B87C0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CBFF9EF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BE3EF8F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РГП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КазНПУ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им.Абая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26A2175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C925D8C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125EB40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9337397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5E65373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ТРК Рамстор,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мкр.Айнабулак</w:t>
            </w:r>
            <w:proofErr w:type="spellEnd"/>
            <w:proofErr w:type="gram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01C5CB0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B1C93CA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Установка </w:t>
            </w:r>
            <w:r w:rsidR="0042494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ОПС В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идеонаблюдение</w:t>
            </w:r>
          </w:p>
        </w:tc>
      </w:tr>
      <w:tr w:rsidR="00B2356E" w:rsidRPr="008A3B50" w14:paraId="5684523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62C5B82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EBF7F90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АО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Алматыметрокурылыс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38DA263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B9B792C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62023B1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D5301E4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47C4F9C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АО Казахстанский институт нефти и газа,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006EDF7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4E3CB7C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B2356E" w:rsidRPr="008A3B50" w14:paraId="24EB518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AA11874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133D7BB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Перинатальный центр,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г.Атырау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CE8069D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C527B2C" w14:textId="77777777" w:rsidR="00424941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</w:t>
            </w:r>
          </w:p>
          <w:p w14:paraId="534BFB0F" w14:textId="77777777" w:rsidR="00B2356E" w:rsidRPr="008A3B50" w:rsidRDefault="00424941" w:rsidP="00424941">
            <w:pPr>
              <w:spacing w:after="0" w:line="240" w:lineRule="auto"/>
              <w:ind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  У</w:t>
            </w:r>
            <w:r w:rsidR="00B2356E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становка ОПС</w:t>
            </w:r>
          </w:p>
        </w:tc>
      </w:tr>
      <w:tr w:rsidR="00B2356E" w:rsidRPr="008A3B50" w14:paraId="1AF3A17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2A2A0A5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3F9D186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Сельская больница и поликлиника, поселок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Достык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, Алакольский р-н, Алматинская область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1E7FDFD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C079380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  <w:p w14:paraId="09B25F03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47E0325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F867F51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5CF1088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3B9FD88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1403939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56E" w:rsidRPr="008A3B50" w14:paraId="69C5702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EF856DF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829A159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-Медиа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101FA262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8A55548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5C28B116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566CE043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9E43E7C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«Национальный центр космических исследований»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АО,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43DF436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7CE9B4D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 Телефонизация</w:t>
            </w:r>
          </w:p>
        </w:tc>
      </w:tr>
      <w:tr w:rsidR="00B2356E" w:rsidRPr="008A3B50" w14:paraId="54483B0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01E8A36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EA8FEB3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Первая очередь метрополитена в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инженерный корпус станции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Жибек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Жолы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4400500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70CA105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  <w:p w14:paraId="6A8A3CB7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282D0D1E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720C7F3C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647A13E3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Туристическая компания Гульнар Тур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A59C54E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0F31303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6C8A22D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14:paraId="635D061F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14:paraId="02C0C562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Алматы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Клем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14:paraId="3860E637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14:paraId="786CACDD" w14:textId="77777777" w:rsidR="000D7C52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7C3085CE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Установка системы видеонаблюдения</w:t>
            </w:r>
          </w:p>
        </w:tc>
      </w:tr>
      <w:tr w:rsidR="00B2356E" w:rsidRPr="008A3B50" w14:paraId="48FCEE4D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0A67D825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CDBB9EA" w14:textId="77777777" w:rsidR="00B2356E" w:rsidRPr="008A3B50" w:rsidRDefault="009E2676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2356E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Бент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АО,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47821DF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FB83603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B2356E" w:rsidRPr="008A3B50" w14:paraId="01C5FE2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A4ED851" w14:textId="77777777" w:rsidR="00B2356E" w:rsidRPr="008A3B50" w:rsidRDefault="00B2356E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2DCD54D3" w14:textId="77777777" w:rsidR="00B2356E" w:rsidRPr="008A3B50" w:rsidRDefault="00B2356E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Пепсико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Казахстан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393BDB60" w14:textId="77777777" w:rsidR="00B2356E" w:rsidRPr="00854DD2" w:rsidRDefault="00B2356E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hideMark/>
          </w:tcPr>
          <w:p w14:paraId="485BB89B" w14:textId="77777777" w:rsidR="00B2356E" w:rsidRPr="008A3B50" w:rsidRDefault="00B2356E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2127322B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3B32071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9F04A79" w14:textId="77777777" w:rsidR="000D7C52" w:rsidRPr="008A3B50" w:rsidRDefault="000D7C52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Garant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Post Service 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.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265D003" w14:textId="77777777" w:rsidR="000D7C52" w:rsidRPr="00854DD2" w:rsidRDefault="000D7C52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6E9C494" w14:textId="77777777" w:rsidR="000D7C52" w:rsidRPr="008A3B50" w:rsidRDefault="000D7C52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69E8235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7BC6247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11322A6" w14:textId="77777777" w:rsidR="000D7C52" w:rsidRPr="008A3B50" w:rsidRDefault="000D7C52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Геостройинвест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62500AA" w14:textId="77777777" w:rsidR="000D7C52" w:rsidRPr="00854DD2" w:rsidRDefault="000D7C52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49742BC" w14:textId="77777777" w:rsidR="000D7C52" w:rsidRPr="008A3B50" w:rsidRDefault="000D7C52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366776CE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9A113AF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37CC7D7" w14:textId="77777777" w:rsidR="000D7C52" w:rsidRPr="008A3B50" w:rsidRDefault="000D7C52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Корпорация «</w:t>
            </w:r>
            <w:proofErr w:type="gram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Держава»  ТОО</w:t>
            </w:r>
            <w:proofErr w:type="gramEnd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50B3D79" w14:textId="77777777" w:rsidR="000D7C52" w:rsidRPr="00854DD2" w:rsidRDefault="000D7C52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B4237E6" w14:textId="77777777" w:rsidR="000D7C52" w:rsidRPr="008A3B50" w:rsidRDefault="000D7C52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Монтаж </w:t>
            </w:r>
            <w:r w:rsidR="005163E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СКС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41769EEC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A45873E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862172A" w14:textId="77777777" w:rsidR="000D7C52" w:rsidRPr="008A3B50" w:rsidRDefault="000D7C52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"RG Brands Kazakhstan"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.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61F5E3C" w14:textId="77777777" w:rsidR="000D7C52" w:rsidRPr="00854DD2" w:rsidRDefault="000D7C52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C6ECB35" w14:textId="77777777" w:rsidR="000D7C52" w:rsidRPr="008A3B50" w:rsidRDefault="000D7C52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  <w:r w:rsidR="005163E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3228D99B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EBBA882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03C8F32" w14:textId="77777777" w:rsidR="000D7C52" w:rsidRPr="008A3B50" w:rsidRDefault="00754289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"ТРАПЕЗА ТРЕЙД"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E4E3054" w14:textId="77777777" w:rsidR="000D7C52" w:rsidRPr="00854DD2" w:rsidRDefault="00754289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8A0E515" w14:textId="77777777" w:rsidR="005163EF" w:rsidRDefault="00754289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  <w:p w14:paraId="1F80FAF9" w14:textId="77777777" w:rsidR="000D7C52" w:rsidRPr="008A3B50" w:rsidRDefault="00754289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67C5E42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430DD28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1A13D2B" w14:textId="77777777" w:rsidR="000D7C52" w:rsidRPr="008A3B50" w:rsidRDefault="002049B6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Представительство "АКТАВИС ИНТЕРНЕШНЛ ЛТД" в 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1B47B34" w14:textId="77777777" w:rsidR="000D7C52" w:rsidRPr="00854DD2" w:rsidRDefault="002049B6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3E758E6" w14:textId="77777777" w:rsidR="005163EF" w:rsidRDefault="005163EF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Монтаж СКС </w:t>
            </w:r>
          </w:p>
          <w:p w14:paraId="3D4A55AF" w14:textId="77777777" w:rsidR="000D7C52" w:rsidRPr="008A3B50" w:rsidRDefault="002049B6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7A7A5C70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DCE943F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919F3D3" w14:textId="77777777" w:rsidR="000D7C52" w:rsidRPr="008A3B50" w:rsidRDefault="002049B6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"ИДЕАЛ ТРЭЙД"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3ABD5AC" w14:textId="77777777" w:rsidR="000D7C52" w:rsidRPr="00854DD2" w:rsidRDefault="002049B6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230F02B" w14:textId="77777777" w:rsidR="000D7C52" w:rsidRPr="008A3B50" w:rsidRDefault="002049B6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0D7C52" w:rsidRPr="008A3B50" w14:paraId="7E3ECCFB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3392514" w14:textId="77777777" w:rsidR="000D7C52" w:rsidRPr="008A3B50" w:rsidRDefault="009E2676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2505BCB" w14:textId="77777777" w:rsidR="000D7C52" w:rsidRPr="008A3B50" w:rsidRDefault="002049B6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Назик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 ТОО</w:t>
            </w:r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E2676"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FDE20F5" w14:textId="77777777" w:rsidR="000D7C52" w:rsidRPr="00854DD2" w:rsidRDefault="002049B6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7A34945" w14:textId="77777777" w:rsidR="000D7C52" w:rsidRPr="008A3B50" w:rsidRDefault="002049B6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588FC55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A4AAF1F" w14:textId="77777777" w:rsidR="008A3B50" w:rsidRPr="008A3B50" w:rsidRDefault="008A3B50" w:rsidP="00424941">
            <w:pPr>
              <w:spacing w:after="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E2D0E81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Неонатальный центр, </w:t>
            </w:r>
            <w:proofErr w:type="spellStart"/>
            <w:r w:rsidRPr="008A3B50">
              <w:rPr>
                <w:rFonts w:cstheme="minorHAnsi"/>
                <w:i/>
                <w:sz w:val="18"/>
                <w:szCs w:val="18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1924754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single" w:sz="6" w:space="0" w:color="505050"/>
              <w:left w:val="single" w:sz="6" w:space="0" w:color="505050"/>
              <w:right w:val="single" w:sz="6" w:space="0" w:color="505050"/>
            </w:tcBorders>
          </w:tcPr>
          <w:p w14:paraId="33C71A8A" w14:textId="77777777" w:rsidR="008A3B50" w:rsidRPr="008A3B50" w:rsidRDefault="005163EF" w:rsidP="005163E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Системы связи</w:t>
            </w:r>
          </w:p>
          <w:p w14:paraId="7851DC5F" w14:textId="77777777" w:rsidR="008A3B50" w:rsidRPr="008A3B50" w:rsidRDefault="005163EF" w:rsidP="005163E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 xml:space="preserve">Системы пожарной </w:t>
            </w:r>
            <w:r>
              <w:rPr>
                <w:rFonts w:cstheme="minorHAnsi"/>
                <w:i/>
                <w:sz w:val="18"/>
                <w:szCs w:val="18"/>
              </w:rPr>
              <w:t xml:space="preserve">  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сигнализации</w:t>
            </w:r>
          </w:p>
          <w:p w14:paraId="77802A36" w14:textId="77777777" w:rsidR="008A3B50" w:rsidRPr="008A3B50" w:rsidRDefault="005163EF" w:rsidP="005163E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Системы речевого оповещения</w:t>
            </w:r>
          </w:p>
          <w:p w14:paraId="0AE043A5" w14:textId="77777777" w:rsidR="008A3B50" w:rsidRPr="008A3B50" w:rsidRDefault="008A3B50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Автоматизация пожаротушения</w:t>
            </w:r>
          </w:p>
        </w:tc>
      </w:tr>
      <w:tr w:rsidR="008A3B50" w:rsidRPr="008A3B50" w14:paraId="7F388303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E918CFE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0DABA93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ТОО «ТЭК Казахстан» Кандыагаш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2346C1F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right w:val="single" w:sz="6" w:space="0" w:color="505050"/>
            </w:tcBorders>
          </w:tcPr>
          <w:p w14:paraId="6024CF7B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68FB7B1B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607086B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6DAD44D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ТОО «ТЭК Казахстан» Атырау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40F693C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right w:val="single" w:sz="6" w:space="0" w:color="505050"/>
            </w:tcBorders>
          </w:tcPr>
          <w:p w14:paraId="6E4505C6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4A66B70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2AEB685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39CBB85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ТОО «ТЭК Казахстан» Бейнеу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ED2C7CA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7476E7E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6090FBB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1879C65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A87B246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"ППК"ПАРУС"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2CEEA44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6FE0D71" w14:textId="77777777" w:rsidR="005163EF" w:rsidRDefault="005163EF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  <w:p w14:paraId="1B56809E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1FE7F4A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514D4C0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B32919A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"ТД Рамин"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E08C890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20333D4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36C6852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0A08933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9BC32A8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Fridge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3F03BA9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22D9A10" w14:textId="77777777" w:rsidR="005163EF" w:rsidRDefault="005163EF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  <w:p w14:paraId="6A7C1F38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617B3E6D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8EF12E3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6B499FC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«ALCAS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Beton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» (АЛКАС Бетон)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84146A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B10055E" w14:textId="77777777" w:rsidR="00424941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70AABF56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Установка системы видеонаблюдения</w:t>
            </w:r>
          </w:p>
        </w:tc>
      </w:tr>
      <w:tr w:rsidR="008A3B50" w:rsidRPr="008A3B50" w14:paraId="59A738D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016C2EC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440C415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Представительство ООО «УРСА Евразия» в РК,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3AF2622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156AB49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34F5ED8E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6CC8A13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7F3CDBFB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5CD035C0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ТОО «ТЭК Казахстан» </w:t>
            </w:r>
            <w:proofErr w:type="spellStart"/>
            <w:r w:rsidRPr="008A3B50">
              <w:rPr>
                <w:rFonts w:cstheme="minorHAnsi"/>
                <w:i/>
                <w:sz w:val="18"/>
                <w:szCs w:val="18"/>
              </w:rPr>
              <w:t>Алтынколь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3AAAF379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single" w:sz="6" w:space="0" w:color="505050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4B4B31F0" w14:textId="77777777" w:rsidR="008A3B50" w:rsidRPr="008A3B50" w:rsidRDefault="005163EF" w:rsidP="00424941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Системы связи</w:t>
            </w:r>
          </w:p>
          <w:p w14:paraId="1EC79AE2" w14:textId="77777777" w:rsidR="008A3B50" w:rsidRPr="008A3B50" w:rsidRDefault="005163EF" w:rsidP="00424941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 xml:space="preserve">Системы </w:t>
            </w:r>
            <w:proofErr w:type="gramStart"/>
            <w:r w:rsidR="008A3B50" w:rsidRPr="008A3B50">
              <w:rPr>
                <w:rFonts w:cstheme="minorHAnsi"/>
                <w:i/>
                <w:sz w:val="18"/>
                <w:szCs w:val="18"/>
              </w:rPr>
              <w:t xml:space="preserve">пожарной 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сигнализации</w:t>
            </w:r>
            <w:proofErr w:type="gramEnd"/>
          </w:p>
          <w:p w14:paraId="6A8D89A5" w14:textId="77777777" w:rsidR="008A3B50" w:rsidRPr="008A3B50" w:rsidRDefault="005163EF" w:rsidP="00424941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 xml:space="preserve">Системы </w:t>
            </w:r>
            <w:proofErr w:type="gramStart"/>
            <w:r w:rsidR="008A3B50" w:rsidRPr="008A3B50">
              <w:rPr>
                <w:rFonts w:cstheme="minorHAnsi"/>
                <w:i/>
                <w:sz w:val="18"/>
                <w:szCs w:val="18"/>
              </w:rPr>
              <w:t xml:space="preserve">речевого 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оповещения</w:t>
            </w:r>
            <w:proofErr w:type="gramEnd"/>
          </w:p>
          <w:p w14:paraId="52E66BF6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Автоматизация пожаротушения</w:t>
            </w:r>
          </w:p>
        </w:tc>
      </w:tr>
      <w:tr w:rsidR="008A3B50" w:rsidRPr="008A3B50" w14:paraId="0468AB86" w14:textId="77777777" w:rsidTr="005163EF"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7DDCDEA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3316B7D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ТОО «ТЭК Казахстан» Кызылорда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F58050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3A48581A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0ECE374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E88F17F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6A5695C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ТОО «ТЭК Казахстан» </w:t>
            </w:r>
            <w:proofErr w:type="spellStart"/>
            <w:r w:rsidRPr="008A3B50">
              <w:rPr>
                <w:rFonts w:cstheme="minorHAnsi"/>
                <w:i/>
                <w:sz w:val="18"/>
                <w:szCs w:val="18"/>
              </w:rPr>
              <w:t>Макат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2C7A831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308C3B5D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096B2CD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82B6621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3F9B077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ТОО «ТЭК Казахстан» Семей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CF3B314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1C29C4AF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48E8F62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FA30D16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D3A09EA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ТОО </w:t>
            </w:r>
            <w:proofErr w:type="gramStart"/>
            <w:r w:rsidRPr="008A3B50">
              <w:rPr>
                <w:rFonts w:cstheme="minorHAnsi"/>
                <w:i/>
                <w:sz w:val="18"/>
                <w:szCs w:val="18"/>
              </w:rPr>
              <w:t>«ТЭК Казахстан»</w:t>
            </w:r>
            <w:proofErr w:type="gramEnd"/>
            <w:r w:rsidRPr="008A3B50">
              <w:rPr>
                <w:rFonts w:cstheme="minorHAnsi"/>
                <w:i/>
                <w:sz w:val="18"/>
                <w:szCs w:val="18"/>
              </w:rPr>
              <w:t xml:space="preserve"> Шу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169B38D7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4" w:space="0" w:color="auto"/>
              <w:right w:val="single" w:sz="6" w:space="0" w:color="505050"/>
            </w:tcBorders>
          </w:tcPr>
          <w:p w14:paraId="5BE059FC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75481FF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C374B2C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4" w:space="0" w:color="auto"/>
            </w:tcBorders>
          </w:tcPr>
          <w:p w14:paraId="604BA223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>ТОО «ТЭК Казахстан» Актогай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9AC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6F8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2BA7AAB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AFFABA2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4" w:space="0" w:color="auto"/>
            </w:tcBorders>
          </w:tcPr>
          <w:p w14:paraId="6D6862C1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ТОО «ТЭК Казахстан» </w:t>
            </w:r>
            <w:proofErr w:type="spellStart"/>
            <w:r w:rsidRPr="008A3B50">
              <w:rPr>
                <w:rFonts w:cstheme="minorHAnsi"/>
                <w:i/>
                <w:sz w:val="18"/>
                <w:szCs w:val="18"/>
              </w:rPr>
              <w:t>Достык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E86" w14:textId="77777777" w:rsidR="008A3B50" w:rsidRPr="00854DD2" w:rsidRDefault="008A3B50" w:rsidP="00854DD2">
            <w:pPr>
              <w:spacing w:after="0"/>
              <w:jc w:val="center"/>
              <w:rPr>
                <w:rFonts w:ascii="Bell MT" w:hAnsi="Bell MT" w:cstheme="minorHAnsi"/>
                <w:i/>
                <w:sz w:val="18"/>
                <w:szCs w:val="18"/>
              </w:rPr>
            </w:pPr>
            <w:r w:rsidRPr="00854DD2">
              <w:rPr>
                <w:rFonts w:ascii="Bell MT" w:hAnsi="Bell MT" w:cstheme="minorHAnsi"/>
                <w:i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09F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5B6FFE5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A4CF7FC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5D25FA7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Перно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Рикар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Казахстан»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2AC7319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CC82900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15D9B135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713AFDA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27C4EE0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5EAE555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"ANTARES Premium"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ТОО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.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F6CAE64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76B1B3A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7300654C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56448DF5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F220958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7CD63C9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"Профессионально-творческий центр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КазГАСА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 ТОО, г. 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D7A08BB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DADF1A8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251CA076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503BC2F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F06C799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223F905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Республиканское государственное предприятие на праве хозяйственного ведения "Дом Дружбы - Центр по исследованию проблем межэтнических отношений",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91516C0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1686BC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4ECD2CE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FB39AC8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845B9B5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«Институт нефтегазового инжиниринга и информационных технологий КБТУ»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5F2206F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4D30756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3C9C3D6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03FAE3F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60C800E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Гридан-Коммерц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"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8995267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CFB37E6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4996841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0ECAA3A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24B5F0B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"Dana Telecom"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ТОО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.</w:t>
            </w: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089F905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8230E5C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43EA9538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  <w:p w14:paraId="196B6F38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Установка системы видеонаблюдения</w:t>
            </w:r>
          </w:p>
        </w:tc>
      </w:tr>
      <w:tr w:rsidR="008A3B50" w:rsidRPr="008A3B50" w14:paraId="2F6924E4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E558061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12ADAEA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Компания Строй Капитал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41CF60A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617857E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664905EE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FB90ACE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8E061B8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«Алматинский многопрофильный колледж «Алатау»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311A470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6DE394D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25F6D125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A7555D4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26A5BBE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Миссия Международной Организации по Миграции (МОМ),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54E4490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6A93F87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08204A9B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8C24DA3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1292DD9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«АДИДАС» ТОО,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3D0AA2F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71DAA70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6DB7BC5B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DACD76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A0907B3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Хильсан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ШКП ЛТД</w:t>
            </w:r>
            <w:proofErr w:type="gram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  ТОО</w:t>
            </w:r>
            <w:proofErr w:type="gram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ИП,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7794415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2359C3D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2A6C6F0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CC1D3FD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2EE5E29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Обьединенная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строительная корпорация" АО,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D9F2F26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EE0A025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500B9E6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CEC333E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C7680E1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Темiрбанк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» АО,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3B09C9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8F339E3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  <w:p w14:paraId="36009973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Монтаж СКС</w:t>
            </w:r>
          </w:p>
        </w:tc>
      </w:tr>
      <w:tr w:rsidR="008A3B50" w:rsidRPr="008A3B50" w14:paraId="05BF377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8C8B626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700BCBF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КГУ Управление энергетики и коммунального хозяйства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255EFA2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5D70A9E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6278318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3C00243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8238DFF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ТОО «ТЭК Казахстан» </w:t>
            </w:r>
            <w:proofErr w:type="spellStart"/>
            <w:r w:rsidRPr="008A3B50">
              <w:rPr>
                <w:rFonts w:cstheme="minorHAnsi"/>
                <w:i/>
                <w:sz w:val="18"/>
                <w:szCs w:val="18"/>
              </w:rPr>
              <w:t>Аягоз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70B3852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single" w:sz="6" w:space="0" w:color="505050"/>
              <w:left w:val="single" w:sz="6" w:space="0" w:color="505050"/>
              <w:right w:val="single" w:sz="6" w:space="0" w:color="505050"/>
            </w:tcBorders>
          </w:tcPr>
          <w:p w14:paraId="247C5C9C" w14:textId="77777777" w:rsidR="008A3B50" w:rsidRDefault="005163EF" w:rsidP="005163EF">
            <w:pPr>
              <w:spacing w:after="0"/>
              <w:ind w:left="50" w:hanging="5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Системы связи</w:t>
            </w:r>
          </w:p>
          <w:p w14:paraId="51F996B3" w14:textId="77777777" w:rsidR="008A3B50" w:rsidRPr="008A3B50" w:rsidRDefault="005163EF" w:rsidP="005163EF">
            <w:pPr>
              <w:spacing w:after="0"/>
              <w:ind w:left="50" w:hanging="5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theme="minorHAnsi"/>
                <w:i/>
                <w:sz w:val="18"/>
                <w:szCs w:val="18"/>
              </w:rPr>
              <w:t xml:space="preserve">Пожарная 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сигнализаци</w:t>
            </w:r>
            <w:r>
              <w:rPr>
                <w:rFonts w:cstheme="minorHAnsi"/>
                <w:i/>
                <w:sz w:val="18"/>
                <w:szCs w:val="18"/>
              </w:rPr>
              <w:t>я</w:t>
            </w:r>
            <w:proofErr w:type="gramEnd"/>
          </w:p>
          <w:p w14:paraId="6F173C8C" w14:textId="77777777" w:rsidR="008A3B50" w:rsidRPr="008A3B50" w:rsidRDefault="005163EF" w:rsidP="005163EF">
            <w:pPr>
              <w:spacing w:after="0"/>
              <w:ind w:left="50" w:hanging="5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Р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ечево</w:t>
            </w:r>
            <w:r>
              <w:rPr>
                <w:rFonts w:cstheme="minorHAnsi"/>
                <w:i/>
                <w:sz w:val="18"/>
                <w:szCs w:val="18"/>
              </w:rPr>
              <w:t>е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оповещени</w:t>
            </w:r>
            <w:r>
              <w:rPr>
                <w:rFonts w:cstheme="minorHAnsi"/>
                <w:i/>
                <w:sz w:val="18"/>
                <w:szCs w:val="18"/>
              </w:rPr>
              <w:t>е</w:t>
            </w:r>
          </w:p>
          <w:p w14:paraId="697AB9CC" w14:textId="77777777" w:rsidR="008A3B50" w:rsidRDefault="005163EF" w:rsidP="005163EF">
            <w:pPr>
              <w:spacing w:after="0" w:line="240" w:lineRule="auto"/>
              <w:ind w:left="50" w:right="120" w:hanging="5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="008A3B50" w:rsidRPr="008A3B50">
              <w:rPr>
                <w:rFonts w:cstheme="minorHAnsi"/>
                <w:i/>
                <w:sz w:val="18"/>
                <w:szCs w:val="18"/>
              </w:rPr>
              <w:t>Автоматизация пожаротушения</w:t>
            </w:r>
          </w:p>
          <w:p w14:paraId="2436B987" w14:textId="77777777" w:rsidR="00E3526D" w:rsidRPr="008A3B50" w:rsidRDefault="00E3526D" w:rsidP="005163EF">
            <w:pPr>
              <w:spacing w:after="0" w:line="240" w:lineRule="auto"/>
              <w:ind w:left="50" w:right="120" w:hanging="5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Видеонаблюдение</w:t>
            </w:r>
          </w:p>
        </w:tc>
      </w:tr>
      <w:tr w:rsidR="008A3B50" w:rsidRPr="008A3B50" w14:paraId="0CC64283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810FECE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F0BFADA" w14:textId="77777777" w:rsidR="008A3B50" w:rsidRPr="008A3B50" w:rsidRDefault="008A3B50" w:rsidP="00424941">
            <w:pPr>
              <w:spacing w:after="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A3B50">
              <w:rPr>
                <w:rFonts w:cstheme="minorHAnsi"/>
                <w:i/>
                <w:sz w:val="18"/>
                <w:szCs w:val="18"/>
              </w:rPr>
              <w:t xml:space="preserve">ТОО </w:t>
            </w:r>
            <w:proofErr w:type="gramStart"/>
            <w:r w:rsidRPr="008A3B50">
              <w:rPr>
                <w:rFonts w:cstheme="minorHAnsi"/>
                <w:i/>
                <w:sz w:val="18"/>
                <w:szCs w:val="18"/>
              </w:rPr>
              <w:t>«ТЭК Казахстан»</w:t>
            </w:r>
            <w:proofErr w:type="gramEnd"/>
            <w:r w:rsidRPr="008A3B50">
              <w:rPr>
                <w:rFonts w:cstheme="minorHAnsi"/>
                <w:i/>
                <w:sz w:val="18"/>
                <w:szCs w:val="18"/>
              </w:rPr>
              <w:t xml:space="preserve"> Шар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9A36B1E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D51235B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50" w:rsidRPr="008A3B50" w14:paraId="112FDFB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CF25702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800C323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Товарищество с ограниченной ответственностью "Хозяйственное управление города Алматы"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04B06A3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4A446D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8A3B50" w:rsidRPr="008A3B50" w14:paraId="3AC6A31C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4A56635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84F0874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«Страховая компания «Евразия» АО,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B03EDBB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0C4037D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Поставка оборудования для телефонизации</w:t>
            </w:r>
          </w:p>
        </w:tc>
      </w:tr>
      <w:tr w:rsidR="008A3B50" w:rsidRPr="008A3B50" w14:paraId="6ED2F38F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16C34B2" w14:textId="77777777" w:rsidR="008A3B50" w:rsidRPr="008A3B50" w:rsidRDefault="008A3B50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F2E9476" w14:textId="77777777" w:rsidR="008A3B50" w:rsidRPr="008A3B50" w:rsidRDefault="008A3B50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Асем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Тас</w:t>
            </w:r>
            <w:proofErr w:type="spellEnd"/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- Н» ТОО, г.Алматы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9026031" w14:textId="77777777" w:rsidR="008A3B50" w:rsidRPr="00854DD2" w:rsidRDefault="008A3B50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B30EBCE" w14:textId="77777777" w:rsidR="008A3B50" w:rsidRPr="008A3B50" w:rsidRDefault="008A3B50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3B5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Телефонизация</w:t>
            </w:r>
          </w:p>
        </w:tc>
      </w:tr>
      <w:tr w:rsidR="00424941" w:rsidRPr="008A3B50" w14:paraId="7848769D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DD697DB" w14:textId="77777777" w:rsidR="00424941" w:rsidRDefault="00424941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C8C7D69" w14:textId="77777777" w:rsidR="00424941" w:rsidRPr="008A3B50" w:rsidRDefault="00E3526D" w:rsidP="001D5B13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Автоматическая </w:t>
            </w:r>
            <w:proofErr w:type="gram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Газораспред</w:t>
            </w:r>
            <w:r w:rsidR="001D5B1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лительная </w:t>
            </w:r>
            <w:r w:rsidR="0042494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Станция</w:t>
            </w:r>
            <w:proofErr w:type="gramEnd"/>
            <w:r w:rsidR="0042494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2494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г.Байконур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4B3D83F" w14:textId="77777777" w:rsidR="00424941" w:rsidRPr="00854DD2" w:rsidRDefault="00424941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6" w:space="0" w:color="505050"/>
              <w:left w:val="single" w:sz="6" w:space="0" w:color="505050"/>
              <w:right w:val="single" w:sz="6" w:space="0" w:color="505050"/>
            </w:tcBorders>
          </w:tcPr>
          <w:p w14:paraId="127BBE15" w14:textId="77777777" w:rsidR="00424941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Волоконно-оптическая система передачи данных</w:t>
            </w:r>
          </w:p>
          <w:p w14:paraId="3037F343" w14:textId="77777777" w:rsidR="00424941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Волоконно-оптическая линия связи</w:t>
            </w:r>
          </w:p>
          <w:p w14:paraId="6D7C1DB0" w14:textId="77777777" w:rsidR="00424941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IP</w:t>
            </w:r>
            <w:r w:rsidRPr="0042494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телефония</w:t>
            </w:r>
          </w:p>
          <w:p w14:paraId="4D8BECA9" w14:textId="77777777" w:rsidR="00424941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Спутниковая связь</w:t>
            </w:r>
          </w:p>
          <w:p w14:paraId="0C02F5D3" w14:textId="77777777" w:rsidR="00424941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УКВ-радиосвязь</w:t>
            </w:r>
          </w:p>
          <w:p w14:paraId="689D5EBD" w14:textId="77777777" w:rsidR="00E3526D" w:rsidRPr="00424941" w:rsidRDefault="00E3526D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Видеонаблюдение</w:t>
            </w:r>
          </w:p>
        </w:tc>
      </w:tr>
      <w:tr w:rsidR="00424941" w:rsidRPr="008A3B50" w14:paraId="38704E69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EFB4BD7" w14:textId="77777777" w:rsidR="00424941" w:rsidRDefault="00424941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99932AC" w14:textId="77777777" w:rsidR="00424941" w:rsidRPr="008A3B50" w:rsidRDefault="00424941" w:rsidP="001D5B13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Автоматическая </w:t>
            </w:r>
            <w:r w:rsidR="00E3526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Газораспред</w:t>
            </w:r>
            <w:r w:rsidR="001D5B1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="00E3526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лительная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Станция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г.Аральск</w:t>
            </w:r>
            <w:proofErr w:type="spellEnd"/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539D9D5" w14:textId="77777777" w:rsidR="00424941" w:rsidRPr="00854DD2" w:rsidRDefault="00424941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right w:val="single" w:sz="6" w:space="0" w:color="505050"/>
            </w:tcBorders>
          </w:tcPr>
          <w:p w14:paraId="7766A90D" w14:textId="77777777" w:rsidR="00424941" w:rsidRPr="008A3B50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24941" w:rsidRPr="008A3B50" w14:paraId="234A364D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77CE132" w14:textId="77777777" w:rsidR="00424941" w:rsidRDefault="00424941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CD806D8" w14:textId="77777777" w:rsidR="00424941" w:rsidRPr="008A3B50" w:rsidRDefault="00424941" w:rsidP="001D5B13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Автоматическая </w:t>
            </w:r>
            <w:r w:rsidR="00E3526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Газораспред</w:t>
            </w:r>
            <w:r w:rsidR="001D5B1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="00E3526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лительная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Станция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п.Айтеке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би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68B517B" w14:textId="77777777" w:rsidR="00424941" w:rsidRPr="00854DD2" w:rsidRDefault="00424941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right w:val="single" w:sz="6" w:space="0" w:color="505050"/>
            </w:tcBorders>
          </w:tcPr>
          <w:p w14:paraId="49C19A53" w14:textId="77777777" w:rsidR="00424941" w:rsidRPr="008A3B50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24941" w:rsidRPr="008A3B50" w14:paraId="41B29428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111DAC5" w14:textId="77777777" w:rsidR="00424941" w:rsidRDefault="00424941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502BD9D" w14:textId="315B097F" w:rsidR="00424941" w:rsidRPr="008A3B50" w:rsidRDefault="00424941" w:rsidP="001D5B13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Автоматическая </w:t>
            </w:r>
            <w:r w:rsidR="00E3526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Газораспред</w:t>
            </w:r>
            <w:r w:rsidR="001D5B1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="00E3526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лительная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Станция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п.Жанакорган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.                                                  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5310839" w14:textId="77777777" w:rsidR="00424941" w:rsidRPr="00854DD2" w:rsidRDefault="00424941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right w:val="single" w:sz="6" w:space="0" w:color="505050"/>
            </w:tcBorders>
          </w:tcPr>
          <w:p w14:paraId="25156AE5" w14:textId="77777777" w:rsidR="00424941" w:rsidRPr="008A3B50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24941" w:rsidRPr="008A3B50" w14:paraId="13EFAA5E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AEA8883" w14:textId="77777777" w:rsidR="00424941" w:rsidRDefault="00424941" w:rsidP="00424941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283FC75" w14:textId="20EB7AC9" w:rsidR="00424941" w:rsidRPr="008A3B50" w:rsidRDefault="00424941" w:rsidP="00424941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Автоматическая </w:t>
            </w:r>
            <w:r w:rsidR="001D5B1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Газораспределительная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Станция 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п.Шиели</w:t>
            </w:r>
            <w:proofErr w:type="spellEnd"/>
            <w:proofErr w:type="gram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C78D983" w14:textId="77777777" w:rsidR="00424941" w:rsidRPr="00854DD2" w:rsidRDefault="00424941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33D5B97" w14:textId="77777777" w:rsidR="00424941" w:rsidRPr="008A3B50" w:rsidRDefault="00424941" w:rsidP="00424941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163EF" w:rsidRPr="008A3B50" w14:paraId="16DAE5FA" w14:textId="77777777" w:rsidTr="00AC5F67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C678B06" w14:textId="77777777" w:rsidR="005163EF" w:rsidRDefault="005163EF" w:rsidP="008A3B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B4D4BD5" w14:textId="08B4F36E" w:rsidR="005163EF" w:rsidRPr="008A3B50" w:rsidRDefault="005163EF" w:rsidP="00072007">
            <w:pPr>
              <w:spacing w:before="100" w:beforeAutospacing="1" w:after="100" w:afterAutospacing="1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Железно-</w:t>
            </w:r>
            <w:proofErr w:type="gram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дорожная  станция</w:t>
            </w:r>
            <w:proofErr w:type="gram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Промышленная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г.Атырау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F62FE86" w14:textId="77777777" w:rsidR="005163EF" w:rsidRPr="00854DD2" w:rsidRDefault="005163EF" w:rsidP="00854DD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6" w:space="0" w:color="505050"/>
              <w:left w:val="single" w:sz="6" w:space="0" w:color="505050"/>
              <w:right w:val="single" w:sz="6" w:space="0" w:color="505050"/>
            </w:tcBorders>
          </w:tcPr>
          <w:p w14:paraId="53CB33D8" w14:textId="77777777" w:rsidR="005163EF" w:rsidRDefault="005163EF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Двухсторонняя парковая связь</w:t>
            </w:r>
          </w:p>
          <w:p w14:paraId="3590C527" w14:textId="77777777" w:rsidR="005163EF" w:rsidRDefault="005163EF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Пожарная сигнализация</w:t>
            </w:r>
          </w:p>
          <w:p w14:paraId="0DE84149" w14:textId="77777777" w:rsidR="005163EF" w:rsidRDefault="005163EF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Организация радиосвязи с подвижными объектами</w:t>
            </w:r>
          </w:p>
          <w:p w14:paraId="221D5860" w14:textId="77777777" w:rsidR="006978AD" w:rsidRDefault="006978AD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Автоматизация комплексная</w:t>
            </w:r>
          </w:p>
          <w:p w14:paraId="5AD41FF5" w14:textId="77777777" w:rsidR="006978AD" w:rsidRPr="008A3B50" w:rsidRDefault="006978AD" w:rsidP="005163EF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Видеонаблюдение</w:t>
            </w:r>
          </w:p>
        </w:tc>
      </w:tr>
      <w:tr w:rsidR="005163EF" w:rsidRPr="008A3B50" w14:paraId="7EFFF354" w14:textId="77777777" w:rsidTr="00AC5F67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6B577D7" w14:textId="77777777" w:rsidR="005163EF" w:rsidRDefault="005163EF" w:rsidP="008A3B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AC37302" w14:textId="7BFF3584" w:rsidR="005163EF" w:rsidRPr="008A3B50" w:rsidRDefault="005163EF" w:rsidP="00072007">
            <w:pPr>
              <w:spacing w:before="100" w:beforeAutospacing="1" w:after="100" w:afterAutospacing="1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Железно-дорожная</w:t>
            </w:r>
            <w:proofErr w:type="gram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станция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Тендык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г.Атырау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71FEFE4" w14:textId="77777777" w:rsidR="005163EF" w:rsidRPr="00854DD2" w:rsidRDefault="005163EF" w:rsidP="00854DD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vMerge/>
            <w:tcBorders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F42C157" w14:textId="77777777" w:rsidR="005163EF" w:rsidRPr="008A3B50" w:rsidRDefault="005163EF" w:rsidP="00B2356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9469D" w:rsidRPr="008A3B50" w14:paraId="0202BD5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C26DDB8" w14:textId="77777777" w:rsidR="0039469D" w:rsidRDefault="005163EF" w:rsidP="003E3BBE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A14AD97" w14:textId="225D9A8F" w:rsidR="0039469D" w:rsidRPr="008A3B50" w:rsidRDefault="006978AD" w:rsidP="003E3BBE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Промывочно-пропарочный комплекс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г.Атырау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6545A37" w14:textId="77777777" w:rsidR="0039469D" w:rsidRPr="00854DD2" w:rsidRDefault="006978AD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D15BA16" w14:textId="77777777" w:rsidR="0039469D" w:rsidRDefault="006978A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Структурированная кабельная сеть</w:t>
            </w:r>
          </w:p>
          <w:p w14:paraId="3590AA1F" w14:textId="77777777" w:rsidR="006978AD" w:rsidRDefault="003E3BBE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Локально-вычислительная сеть</w:t>
            </w:r>
          </w:p>
          <w:p w14:paraId="09DB2FB9" w14:textId="77777777" w:rsidR="003E3BBE" w:rsidRDefault="003E3BBE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Автоматизация пожаротушения</w:t>
            </w:r>
          </w:p>
          <w:p w14:paraId="38C2721F" w14:textId="77777777" w:rsidR="003E3BBE" w:rsidRDefault="003E3BBE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Автоматизация технологических процессов</w:t>
            </w:r>
          </w:p>
          <w:p w14:paraId="16A0E5A8" w14:textId="77777777" w:rsidR="003E3BBE" w:rsidRDefault="003E3BBE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Автоматическая Система Подачи Вагонов</w:t>
            </w:r>
          </w:p>
          <w:p w14:paraId="35972211" w14:textId="77777777" w:rsidR="003E3BBE" w:rsidRPr="008A3B50" w:rsidRDefault="003E3BBE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Газоанализа</w:t>
            </w:r>
          </w:p>
        </w:tc>
      </w:tr>
      <w:tr w:rsidR="00E57063" w:rsidRPr="008A3B50" w14:paraId="25FA595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D04C244" w14:textId="0BC8BEFD" w:rsidR="00E57063" w:rsidRPr="00E57063" w:rsidRDefault="00E57063" w:rsidP="003E3BBE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A9D9002" w14:textId="4846F2FA" w:rsidR="00E57063" w:rsidRDefault="00E57063" w:rsidP="003E3BBE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СЦБ</w:t>
            </w:r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20 разъезд Станция </w:t>
            </w:r>
            <w:proofErr w:type="spellStart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Достык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9AA6662" w14:textId="2B6F249C" w:rsidR="00E57063" w:rsidRPr="00854DD2" w:rsidRDefault="00E57063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57CE55F" w14:textId="77777777" w:rsidR="00E57063" w:rsidRDefault="00E57063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Сигнализация</w:t>
            </w:r>
          </w:p>
          <w:p w14:paraId="0516AC9B" w14:textId="77777777" w:rsidR="00E57063" w:rsidRDefault="00E57063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Централизация </w:t>
            </w:r>
          </w:p>
          <w:p w14:paraId="09268649" w14:textId="36C533EC" w:rsidR="00E57063" w:rsidRPr="00960CCB" w:rsidRDefault="00E57063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Блокировка (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Эбилок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950)</w:t>
            </w:r>
          </w:p>
        </w:tc>
      </w:tr>
      <w:tr w:rsidR="00E57063" w:rsidRPr="008A3B50" w14:paraId="24B2DB13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AF13DCC" w14:textId="5695649F" w:rsidR="00E57063" w:rsidRPr="00E57063" w:rsidRDefault="00E57063" w:rsidP="003E3BBE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3DC82BD" w14:textId="64E438A2" w:rsidR="00E57063" w:rsidRDefault="00E57063" w:rsidP="003E3BBE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19 Разъезд</w:t>
            </w:r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D907F61" w14:textId="2BEE8B09" w:rsidR="00E57063" w:rsidRPr="00854DD2" w:rsidRDefault="00E57063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B73633C" w14:textId="77777777" w:rsidR="00E57063" w:rsidRPr="00960CCB" w:rsidRDefault="00E57063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60CCB" w:rsidRPr="008A3B50" w14:paraId="7B7F25DA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DC5EDE1" w14:textId="63024669" w:rsidR="00960CCB" w:rsidRPr="00E57063" w:rsidRDefault="00960CCB" w:rsidP="003E3BBE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9</w:t>
            </w:r>
            <w:r w:rsidR="00E5706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D438915" w14:textId="29F64E2E" w:rsidR="00960CCB" w:rsidRPr="00960CCB" w:rsidRDefault="00960CCB" w:rsidP="003E3BBE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Ремонт анодных заземлителей </w:t>
            </w:r>
            <w:proofErr w:type="spellStart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Казтрансойл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г.Шымкент</w:t>
            </w:r>
            <w:proofErr w:type="spellEnd"/>
            <w:r w:rsid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32EEDB3F" w14:textId="19C93189" w:rsidR="00960CCB" w:rsidRPr="00854DD2" w:rsidRDefault="00960CCB" w:rsidP="00854DD2">
            <w:pPr>
              <w:spacing w:after="0" w:line="240" w:lineRule="auto"/>
              <w:ind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05DD9F4" w14:textId="7795F938" w:rsidR="00960CCB" w:rsidRDefault="00960CCB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0CC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Ремонт анодных заземлителей СКЗ №164, СКЗ №171 и СКЗ №2</w:t>
            </w:r>
          </w:p>
        </w:tc>
      </w:tr>
      <w:tr w:rsidR="00960CCB" w:rsidRPr="008A3B50" w14:paraId="079B462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ED0987B" w14:textId="5BBE8E75" w:rsidR="00960CCB" w:rsidRPr="00960CCB" w:rsidRDefault="00960CCB" w:rsidP="003E3BBE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  <w:r w:rsidR="00E5706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3769F9F" w14:textId="7DAB5BF9" w:rsidR="00960CCB" w:rsidRPr="00960CCB" w:rsidRDefault="00960CCB" w:rsidP="003E3BBE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Многофункциональный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грузоперевалочный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терминал ТОО «</w:t>
            </w:r>
            <w:proofErr w:type="spellStart"/>
            <w:proofErr w:type="gram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DostykTransTerminal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960CC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ДостыкТрансТерминал</w:t>
            </w:r>
            <w:proofErr w:type="spellEnd"/>
            <w:proofErr w:type="gram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)»</w:t>
            </w:r>
            <w:r w:rsidR="00B85A3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Первая очередь. 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8D650D5" w14:textId="59E92BD9" w:rsidR="00960CCB" w:rsidRPr="00854DD2" w:rsidRDefault="00B85A3D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D97294D" w14:textId="77777777" w:rsidR="00960CCB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Волоконно-оптический кабель</w:t>
            </w:r>
          </w:p>
          <w:p w14:paraId="744E326E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видеонаблюдения</w:t>
            </w:r>
          </w:p>
          <w:p w14:paraId="7CAFDAF9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Автоматизация пожаротушения</w:t>
            </w:r>
          </w:p>
          <w:p w14:paraId="20E32A32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Автоматизация комплексная</w:t>
            </w:r>
          </w:p>
          <w:p w14:paraId="057A5144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Технологическая радиосвязь</w:t>
            </w:r>
          </w:p>
          <w:p w14:paraId="0A29A24A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Пожарная сигнализация</w:t>
            </w:r>
          </w:p>
          <w:p w14:paraId="1F87F76A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Структурированная кабельная сеть</w:t>
            </w:r>
          </w:p>
          <w:p w14:paraId="70E7CC73" w14:textId="42535684" w:rsidR="00B85A3D" w:rsidRPr="00960CCB" w:rsidRDefault="00B85A3D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Локально-вычислительная сеть и телефония</w:t>
            </w:r>
          </w:p>
        </w:tc>
      </w:tr>
      <w:tr w:rsidR="00B85A3D" w:rsidRPr="008A3B50" w14:paraId="24887392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298CD96" w14:textId="20B2FEB0" w:rsidR="00B85A3D" w:rsidRDefault="00B85A3D" w:rsidP="003E3BBE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E5706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B13C8E9" w14:textId="676C3717" w:rsidR="00B85A3D" w:rsidRDefault="00B85A3D" w:rsidP="003E3BBE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Новый разъезд. Станция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Достык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10F7AA5" w14:textId="75C3E450" w:rsidR="00B85A3D" w:rsidRPr="00854DD2" w:rsidRDefault="00B85A3D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1F26E36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Организация оперативно-технологической связи</w:t>
            </w:r>
          </w:p>
          <w:p w14:paraId="69620590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Двухсторонняя парковая связь громкоговорящего оповещения</w:t>
            </w:r>
          </w:p>
          <w:p w14:paraId="134C0A39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Организация поездной радиосвязи</w:t>
            </w:r>
          </w:p>
          <w:p w14:paraId="1FDAFD5C" w14:textId="77777777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Наружные сети связи</w:t>
            </w:r>
          </w:p>
          <w:p w14:paraId="59E0EA46" w14:textId="24926936" w:rsidR="00B85A3D" w:rsidRDefault="00B85A3D" w:rsidP="003E3BBE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85A3D" w:rsidRPr="008A3B50" w14:paraId="58A01B97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9F16A7E" w14:textId="1A359D6A" w:rsidR="00B85A3D" w:rsidRDefault="00B85A3D" w:rsidP="00B85A3D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  <w:r w:rsidR="00E5706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D8F15AD" w14:textId="13C89FE3" w:rsidR="00B85A3D" w:rsidRDefault="00B85A3D" w:rsidP="00B85A3D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Многофункциональный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грузоперевалочный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терминал ТОО «</w:t>
            </w:r>
            <w:proofErr w:type="spellStart"/>
            <w:proofErr w:type="gram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DostykTransTerminal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960CC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ДостыкТрансТерминал</w:t>
            </w:r>
            <w:proofErr w:type="spellEnd"/>
            <w:proofErr w:type="gram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)» Вторая очередь. 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553F66A3" w14:textId="3150819D" w:rsidR="00B85A3D" w:rsidRPr="00854DD2" w:rsidRDefault="00B85A3D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A839CD6" w14:textId="77777777" w:rsidR="00B85A3D" w:rsidRDefault="00B85A3D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видеонаблюдения</w:t>
            </w:r>
          </w:p>
          <w:p w14:paraId="2624C357" w14:textId="20A20434" w:rsidR="00B85A3D" w:rsidRDefault="00B85A3D" w:rsidP="00B85A3D">
            <w:pPr>
              <w:spacing w:after="0" w:line="240" w:lineRule="auto"/>
              <w:ind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 Пожаротушение</w:t>
            </w:r>
          </w:p>
          <w:p w14:paraId="6B66B559" w14:textId="77777777" w:rsidR="00B85A3D" w:rsidRDefault="00B85A3D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Автоматизация комплексная</w:t>
            </w:r>
          </w:p>
          <w:p w14:paraId="7C515E6B" w14:textId="754A0274" w:rsidR="00B85A3D" w:rsidRDefault="00B85A3D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Локально-вычислительная сеть и телефония</w:t>
            </w:r>
          </w:p>
        </w:tc>
      </w:tr>
      <w:tr w:rsidR="00D74091" w:rsidRPr="008A3B50" w14:paraId="221BEEC1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3E382EA" w14:textId="7FED4D1E" w:rsidR="00D74091" w:rsidRDefault="00D74091" w:rsidP="00B85A3D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  <w:r w:rsidR="00E5706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A21FC8A" w14:textId="31F238D5" w:rsidR="00D74091" w:rsidRDefault="00E57063" w:rsidP="00B85A3D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Строительство крытых и складских помещений ТОО «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Dostyk</w:t>
            </w:r>
            <w:proofErr w:type="spellEnd"/>
            <w:r w:rsidRPr="00E5706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Storage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="008F065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24E1F015" w14:textId="0903A588" w:rsidR="00D74091" w:rsidRPr="00854DD2" w:rsidRDefault="008F065D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45AEC451" w14:textId="77777777" w:rsidR="00D74091" w:rsidRDefault="00E57063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контроля управления доступом</w:t>
            </w:r>
          </w:p>
          <w:p w14:paraId="657B3F87" w14:textId="77777777" w:rsidR="00E57063" w:rsidRDefault="00E57063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видеонаблюдения</w:t>
            </w:r>
          </w:p>
          <w:p w14:paraId="7CE998B8" w14:textId="77777777" w:rsidR="00E57063" w:rsidRDefault="00E57063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Пожарная сигнализация</w:t>
            </w:r>
          </w:p>
          <w:p w14:paraId="3135EF1B" w14:textId="77777777" w:rsidR="00E57063" w:rsidRDefault="00E57063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Локально-вычислительная сеть и телефония</w:t>
            </w:r>
          </w:p>
          <w:p w14:paraId="0AC42714" w14:textId="367EFEEE" w:rsidR="00E57063" w:rsidRDefault="00E57063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Внутриплощадочные сети</w:t>
            </w:r>
          </w:p>
        </w:tc>
      </w:tr>
      <w:tr w:rsidR="00852522" w:rsidRPr="008A3B50" w14:paraId="1076CC7C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D665E4F" w14:textId="10738FAD" w:rsidR="00852522" w:rsidRDefault="00852522" w:rsidP="00B85A3D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B3CD0B1" w14:textId="3CCD2629" w:rsidR="00852522" w:rsidRDefault="00852522" w:rsidP="00B85A3D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Строительство крытого перегрузочного и складского комплекса ТОО «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Dostyk</w:t>
            </w:r>
            <w:proofErr w:type="spellEnd"/>
            <w:r w:rsidRPr="0085252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Storage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71F07E4" w14:textId="69803452" w:rsidR="00852522" w:rsidRPr="00854DD2" w:rsidRDefault="00852522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FA6AAF5" w14:textId="77777777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Наружные сети связи</w:t>
            </w:r>
          </w:p>
          <w:p w14:paraId="05469771" w14:textId="77777777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видеонаблюдения</w:t>
            </w:r>
          </w:p>
          <w:p w14:paraId="28C354DA" w14:textId="77777777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Локально-вычислительная сеть</w:t>
            </w:r>
          </w:p>
          <w:p w14:paraId="2AE3EC34" w14:textId="77777777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Автоматическая пожарная сигнализация</w:t>
            </w:r>
          </w:p>
          <w:p w14:paraId="1AB15E42" w14:textId="77777777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Система контроля доступа</w:t>
            </w:r>
          </w:p>
          <w:p w14:paraId="2C7E9DC1" w14:textId="0E60B7FC" w:rsidR="00852522" w:rsidRP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Структурированные кабельные сети</w:t>
            </w:r>
          </w:p>
        </w:tc>
      </w:tr>
      <w:tr w:rsidR="00852522" w:rsidRPr="008A3B50" w14:paraId="56EB10D5" w14:textId="77777777" w:rsidTr="005163E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6706B1D2" w14:textId="1B1470C4" w:rsidR="00852522" w:rsidRDefault="00852522" w:rsidP="00B85A3D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06E0BD41" w14:textId="12C05C2F" w:rsidR="00852522" w:rsidRDefault="00852522" w:rsidP="00B85A3D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Вынос кабеля. Станция Бесколь. </w:t>
            </w:r>
          </w:p>
        </w:tc>
        <w:tc>
          <w:tcPr>
            <w:tcW w:w="70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76C912AB" w14:textId="74BC9D32" w:rsidR="00852522" w:rsidRPr="00854DD2" w:rsidRDefault="00852522" w:rsidP="00854DD2">
            <w:pPr>
              <w:spacing w:after="0" w:line="240" w:lineRule="auto"/>
              <w:ind w:left="120" w:right="120"/>
              <w:jc w:val="center"/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54DD2">
              <w:rPr>
                <w:rFonts w:ascii="Bell MT" w:eastAsia="Times New Roman" w:hAnsi="Bell MT" w:cstheme="minorHAnsi"/>
                <w:i/>
                <w:i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14:paraId="1EB376E0" w14:textId="77777777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Вынос оптического кабеля. </w:t>
            </w:r>
          </w:p>
          <w:p w14:paraId="1ADE22D5" w14:textId="23C02E0D" w:rsidR="00852522" w:rsidRDefault="00852522" w:rsidP="00B85A3D">
            <w:pPr>
              <w:spacing w:after="0" w:line="240" w:lineRule="auto"/>
              <w:ind w:left="120" w:right="12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E25AFC8" w14:textId="7BFAF1CB" w:rsidR="00B2356E" w:rsidRPr="008A3B50" w:rsidRDefault="00B2356E" w:rsidP="00B2356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8A3B50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>Компания</w:t>
      </w:r>
      <w:proofErr w:type="gramStart"/>
      <w:r w:rsidRPr="008A3B50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 xml:space="preserve">   </w:t>
      </w:r>
      <w:r w:rsidR="00E3526D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>«</w:t>
      </w:r>
      <w:proofErr w:type="gramEnd"/>
      <w:r w:rsidR="00B42F01" w:rsidRPr="008A3B50">
        <w:rPr>
          <w:rFonts w:eastAsia="Times New Roman" w:cstheme="minorHAnsi"/>
          <w:i/>
          <w:iCs/>
          <w:color w:val="000000"/>
          <w:sz w:val="18"/>
          <w:szCs w:val="18"/>
          <w:lang w:val="en-US" w:eastAsia="ru-RU"/>
        </w:rPr>
        <w:t>Akpan</w:t>
      </w:r>
      <w:r w:rsidR="00B42F01" w:rsidRPr="008A3B50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 xml:space="preserve"> </w:t>
      </w:r>
      <w:r w:rsidR="00B42F01" w:rsidRPr="008A3B50">
        <w:rPr>
          <w:rFonts w:eastAsia="Times New Roman" w:cstheme="minorHAnsi"/>
          <w:i/>
          <w:iCs/>
          <w:color w:val="000000"/>
          <w:sz w:val="18"/>
          <w:szCs w:val="18"/>
          <w:lang w:val="en-US" w:eastAsia="ru-RU"/>
        </w:rPr>
        <w:t>Telecom</w:t>
      </w:r>
      <w:r w:rsidR="00B42F01" w:rsidRPr="008A3B50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 xml:space="preserve"> </w:t>
      </w:r>
      <w:r w:rsidR="00B42F01" w:rsidRPr="008A3B50">
        <w:rPr>
          <w:rFonts w:eastAsia="Times New Roman" w:cstheme="minorHAnsi"/>
          <w:i/>
          <w:iCs/>
          <w:color w:val="000000"/>
          <w:sz w:val="18"/>
          <w:szCs w:val="18"/>
          <w:lang w:val="en-US" w:eastAsia="ru-RU"/>
        </w:rPr>
        <w:t>Almaty</w:t>
      </w:r>
      <w:r w:rsidR="00E3526D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>»</w:t>
      </w:r>
      <w:r w:rsidRPr="008A3B50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>   стремится к дальне</w:t>
      </w:r>
      <w:r w:rsidR="00960CCB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>й</w:t>
      </w:r>
      <w:r w:rsidRPr="008A3B50">
        <w:rPr>
          <w:rFonts w:eastAsia="Times New Roman" w:cstheme="minorHAnsi"/>
          <w:i/>
          <w:iCs/>
          <w:color w:val="000000"/>
          <w:sz w:val="18"/>
          <w:szCs w:val="18"/>
          <w:lang w:eastAsia="ru-RU"/>
        </w:rPr>
        <w:t>шему профессиональному росту и сотрудничеству с другими компаниями.</w:t>
      </w:r>
    </w:p>
    <w:p w14:paraId="46D55FF4" w14:textId="77777777" w:rsidR="003E3BBE" w:rsidRDefault="003E3BBE" w:rsidP="005B50BC">
      <w:pPr>
        <w:rPr>
          <w:i/>
          <w:sz w:val="20"/>
          <w:szCs w:val="20"/>
        </w:rPr>
      </w:pPr>
    </w:p>
    <w:p w14:paraId="02CEEB63" w14:textId="77777777" w:rsidR="005B50BC" w:rsidRPr="005B50BC" w:rsidRDefault="005B50BC" w:rsidP="005B50BC">
      <w:pPr>
        <w:rPr>
          <w:i/>
          <w:sz w:val="20"/>
          <w:szCs w:val="20"/>
        </w:rPr>
      </w:pPr>
      <w:r w:rsidRPr="005B50BC">
        <w:rPr>
          <w:i/>
          <w:sz w:val="20"/>
          <w:szCs w:val="20"/>
        </w:rPr>
        <w:t xml:space="preserve">Директор   </w:t>
      </w:r>
      <w:r w:rsidR="00193B21">
        <w:rPr>
          <w:i/>
          <w:sz w:val="20"/>
          <w:szCs w:val="20"/>
        </w:rPr>
        <w:t xml:space="preserve">             </w:t>
      </w:r>
      <w:proofErr w:type="spellStart"/>
      <w:r w:rsidRPr="005B50BC">
        <w:rPr>
          <w:i/>
          <w:sz w:val="20"/>
          <w:szCs w:val="20"/>
        </w:rPr>
        <w:t>Рысбеков</w:t>
      </w:r>
      <w:proofErr w:type="spellEnd"/>
      <w:r w:rsidRPr="005B50BC">
        <w:rPr>
          <w:i/>
          <w:sz w:val="20"/>
          <w:szCs w:val="20"/>
        </w:rPr>
        <w:t xml:space="preserve"> Б.Д.</w:t>
      </w:r>
    </w:p>
    <w:p w14:paraId="5728DCFA" w14:textId="77777777" w:rsidR="00B460CD" w:rsidRDefault="00B460CD"/>
    <w:sectPr w:rsidR="00B4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C3C"/>
    <w:rsid w:val="00072007"/>
    <w:rsid w:val="000D7C52"/>
    <w:rsid w:val="00165632"/>
    <w:rsid w:val="00193B21"/>
    <w:rsid w:val="001D5B13"/>
    <w:rsid w:val="002049B6"/>
    <w:rsid w:val="002140BD"/>
    <w:rsid w:val="002D3DC8"/>
    <w:rsid w:val="00316D2C"/>
    <w:rsid w:val="0032512C"/>
    <w:rsid w:val="0039469D"/>
    <w:rsid w:val="003D37D3"/>
    <w:rsid w:val="003E3BBE"/>
    <w:rsid w:val="00424941"/>
    <w:rsid w:val="00430639"/>
    <w:rsid w:val="004D0948"/>
    <w:rsid w:val="005163EF"/>
    <w:rsid w:val="00543C06"/>
    <w:rsid w:val="005B50BC"/>
    <w:rsid w:val="006978AD"/>
    <w:rsid w:val="00714BEA"/>
    <w:rsid w:val="00754289"/>
    <w:rsid w:val="00757515"/>
    <w:rsid w:val="007D0475"/>
    <w:rsid w:val="0080678C"/>
    <w:rsid w:val="00852522"/>
    <w:rsid w:val="00854DD2"/>
    <w:rsid w:val="00891C3C"/>
    <w:rsid w:val="008A3B50"/>
    <w:rsid w:val="008C137C"/>
    <w:rsid w:val="008F065D"/>
    <w:rsid w:val="008F0ECC"/>
    <w:rsid w:val="00960CCB"/>
    <w:rsid w:val="0098197F"/>
    <w:rsid w:val="00986DAC"/>
    <w:rsid w:val="009E2676"/>
    <w:rsid w:val="00A13E59"/>
    <w:rsid w:val="00AF59A5"/>
    <w:rsid w:val="00B2356E"/>
    <w:rsid w:val="00B42F01"/>
    <w:rsid w:val="00B460CD"/>
    <w:rsid w:val="00B85A3D"/>
    <w:rsid w:val="00D74091"/>
    <w:rsid w:val="00E3526D"/>
    <w:rsid w:val="00E57063"/>
    <w:rsid w:val="00F365FA"/>
    <w:rsid w:val="00F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4854"/>
  <w15:docId w15:val="{6731F1DB-18C5-49AC-AFD6-1BEB156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356E"/>
    <w:rPr>
      <w:i/>
      <w:iCs/>
    </w:rPr>
  </w:style>
  <w:style w:type="character" w:customStyle="1" w:styleId="apple-converted-space">
    <w:name w:val="apple-converted-space"/>
    <w:basedOn w:val="a0"/>
    <w:rsid w:val="00B2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Baur</cp:lastModifiedBy>
  <cp:revision>36</cp:revision>
  <cp:lastPrinted>2018-04-26T09:14:00Z</cp:lastPrinted>
  <dcterms:created xsi:type="dcterms:W3CDTF">2014-03-26T05:09:00Z</dcterms:created>
  <dcterms:modified xsi:type="dcterms:W3CDTF">2025-03-17T04:15:00Z</dcterms:modified>
</cp:coreProperties>
</file>